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16" w:rsidRDefault="00164516" w:rsidP="00164516">
      <w:bookmarkStart w:id="0" w:name="_GoBack"/>
      <w:bookmarkEnd w:id="0"/>
      <w:r>
        <w:rPr>
          <w:rFonts w:ascii="Arial" w:hAnsi="Arial" w:cs="Arial"/>
          <w:b/>
          <w:noProof/>
          <w:sz w:val="32"/>
          <w:lang w:val="es-CO" w:eastAsia="es-CO"/>
        </w:rPr>
        <w:drawing>
          <wp:anchor distT="0" distB="0" distL="114300" distR="114300" simplePos="0" relativeHeight="251659264" behindDoc="1" locked="0" layoutInCell="1" allowOverlap="1" wp14:anchorId="49AF0CFB" wp14:editId="5B91CB61">
            <wp:simplePos x="0" y="0"/>
            <wp:positionH relativeFrom="column">
              <wp:posOffset>5757066</wp:posOffset>
            </wp:positionH>
            <wp:positionV relativeFrom="paragraph">
              <wp:posOffset>60119</wp:posOffset>
            </wp:positionV>
            <wp:extent cx="942975" cy="1066800"/>
            <wp:effectExtent l="0" t="0" r="0" b="0"/>
            <wp:wrapTight wrapText="bothSides">
              <wp:wrapPolygon edited="0">
                <wp:start x="8291" y="1543"/>
                <wp:lineTo x="2182" y="4629"/>
                <wp:lineTo x="1745" y="5400"/>
                <wp:lineTo x="3491" y="8486"/>
                <wp:lineTo x="1745" y="11957"/>
                <wp:lineTo x="1745" y="20829"/>
                <wp:lineTo x="19636" y="20829"/>
                <wp:lineTo x="19636" y="11571"/>
                <wp:lineTo x="17891" y="8486"/>
                <wp:lineTo x="20073" y="5014"/>
                <wp:lineTo x="17455" y="3086"/>
                <wp:lineTo x="10473" y="1543"/>
                <wp:lineTo x="8291" y="1543"/>
              </wp:wrapPolygon>
            </wp:wrapTight>
            <wp:docPr id="24" name="Imagen 24" descr="logo_osnj-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nj-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9CF">
        <w:rPr>
          <w:rFonts w:ascii="Arial" w:hAnsi="Arial" w:cs="Arial"/>
          <w:noProof/>
          <w:lang w:val="es-CO" w:eastAsia="es-CO"/>
        </w:rPr>
        <w:drawing>
          <wp:anchor distT="0" distB="0" distL="114300" distR="114300" simplePos="0" relativeHeight="251660288" behindDoc="1" locked="0" layoutInCell="1" allowOverlap="1" wp14:anchorId="03342C0C" wp14:editId="038A79BE">
            <wp:simplePos x="0" y="0"/>
            <wp:positionH relativeFrom="margin">
              <wp:posOffset>191118</wp:posOffset>
            </wp:positionH>
            <wp:positionV relativeFrom="paragraph">
              <wp:posOffset>67549</wp:posOffset>
            </wp:positionV>
            <wp:extent cx="876300" cy="1095375"/>
            <wp:effectExtent l="0" t="0" r="0" b="9525"/>
            <wp:wrapNone/>
            <wp:docPr id="25" name="1 Imagen" descr="ESCUDO JUAN DEL RIZZ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 JUAN DEL RIZZ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516" w:rsidRDefault="00164516" w:rsidP="00164516">
      <w:pPr>
        <w:rPr>
          <w:rFonts w:ascii="Arial" w:hAnsi="Arial" w:cs="Arial"/>
          <w:b/>
        </w:rPr>
      </w:pPr>
    </w:p>
    <w:p w:rsidR="00164516" w:rsidRPr="00B37A53" w:rsidRDefault="00164516" w:rsidP="00164516">
      <w:pPr>
        <w:jc w:val="center"/>
        <w:rPr>
          <w:rFonts w:ascii="Arial" w:hAnsi="Arial" w:cs="Arial"/>
          <w:b/>
          <w:sz w:val="32"/>
        </w:rPr>
      </w:pPr>
      <w:r>
        <w:rPr>
          <w:rFonts w:ascii="Arial" w:hAnsi="Arial" w:cs="Arial"/>
          <w:b/>
          <w:sz w:val="32"/>
        </w:rPr>
        <w:t xml:space="preserve">                   </w:t>
      </w:r>
      <w:r w:rsidRPr="00B37A53">
        <w:rPr>
          <w:rFonts w:ascii="Arial" w:hAnsi="Arial" w:cs="Arial"/>
          <w:b/>
          <w:sz w:val="32"/>
        </w:rPr>
        <w:t>COLEGIO SALESIANO JUAN DEL RIZZO</w:t>
      </w:r>
    </w:p>
    <w:p w:rsidR="00164516" w:rsidRDefault="00164516" w:rsidP="00164516">
      <w:pPr>
        <w:jc w:val="center"/>
        <w:rPr>
          <w:rFonts w:ascii="Arial" w:hAnsi="Arial" w:cs="Arial"/>
          <w:b/>
          <w:sz w:val="20"/>
        </w:rPr>
      </w:pPr>
      <w:r>
        <w:rPr>
          <w:rFonts w:ascii="Arial" w:hAnsi="Arial" w:cs="Arial"/>
          <w:b/>
          <w:sz w:val="20"/>
        </w:rPr>
        <w:t xml:space="preserve">                                  </w:t>
      </w:r>
      <w:r w:rsidRPr="00B37A53">
        <w:rPr>
          <w:rFonts w:ascii="Arial" w:hAnsi="Arial" w:cs="Arial"/>
          <w:b/>
          <w:sz w:val="20"/>
        </w:rPr>
        <w:t>SEDE A: Carrera 6 No. 27 – 19 Sur</w:t>
      </w:r>
      <w:r>
        <w:rPr>
          <w:rFonts w:ascii="Arial" w:hAnsi="Arial" w:cs="Arial"/>
          <w:b/>
          <w:sz w:val="20"/>
        </w:rPr>
        <w:t xml:space="preserve"> / </w:t>
      </w:r>
      <w:r w:rsidRPr="00B37A53">
        <w:rPr>
          <w:rFonts w:ascii="Arial" w:hAnsi="Arial" w:cs="Arial"/>
          <w:b/>
          <w:sz w:val="20"/>
        </w:rPr>
        <w:t xml:space="preserve">SEDE B: Calle 27 sur No. 2B -59 </w:t>
      </w:r>
    </w:p>
    <w:p w:rsidR="00164516" w:rsidRPr="000B26EF" w:rsidRDefault="00164516" w:rsidP="00164516">
      <w:pPr>
        <w:jc w:val="center"/>
        <w:rPr>
          <w:rFonts w:ascii="Arial" w:hAnsi="Arial" w:cs="Arial"/>
          <w:b/>
          <w:sz w:val="20"/>
          <w:lang w:val="en-US"/>
        </w:rPr>
      </w:pPr>
      <w:r w:rsidRPr="000B26EF">
        <w:rPr>
          <w:rFonts w:ascii="Arial" w:hAnsi="Arial" w:cs="Arial"/>
          <w:b/>
          <w:sz w:val="20"/>
          <w:lang w:val="en-US"/>
        </w:rPr>
        <w:t xml:space="preserve">PBX: 3725555 EXT 4999 </w:t>
      </w:r>
    </w:p>
    <w:p w:rsidR="00164516" w:rsidRPr="000B26EF" w:rsidRDefault="008036E5" w:rsidP="00164516">
      <w:pPr>
        <w:jc w:val="center"/>
        <w:rPr>
          <w:rFonts w:ascii="Arial" w:hAnsi="Arial" w:cs="Arial"/>
          <w:b/>
          <w:sz w:val="20"/>
          <w:lang w:val="en-US"/>
        </w:rPr>
      </w:pPr>
      <w:hyperlink r:id="rId6" w:history="1">
        <w:r w:rsidR="00164516" w:rsidRPr="000B26EF">
          <w:rPr>
            <w:rStyle w:val="Hipervnculo"/>
            <w:rFonts w:ascii="Arial" w:hAnsi="Arial" w:cs="Arial"/>
            <w:b/>
            <w:sz w:val="20"/>
            <w:lang w:val="en-US"/>
          </w:rPr>
          <w:t>Juandelrizzo@ninojesus20dejulio.org</w:t>
        </w:r>
      </w:hyperlink>
    </w:p>
    <w:p w:rsidR="00164516" w:rsidRPr="00164516" w:rsidRDefault="00164516" w:rsidP="00164516">
      <w:pPr>
        <w:jc w:val="center"/>
        <w:rPr>
          <w:rFonts w:ascii="Arial" w:hAnsi="Arial" w:cs="Arial"/>
          <w:b/>
          <w:sz w:val="20"/>
          <w:lang w:val="en-US"/>
        </w:rPr>
      </w:pPr>
      <w:r>
        <w:rPr>
          <w:rFonts w:ascii="Arial" w:hAnsi="Arial" w:cs="Arial"/>
          <w:b/>
          <w:sz w:val="20"/>
          <w:lang w:val="en-US"/>
        </w:rPr>
        <w:t>Nit.860.008.010-0</w:t>
      </w:r>
    </w:p>
    <w:p w:rsidR="00164516" w:rsidRDefault="00164516" w:rsidP="00102458">
      <w:pPr>
        <w:spacing w:after="0" w:line="240" w:lineRule="auto"/>
        <w:jc w:val="center"/>
        <w:rPr>
          <w:b/>
          <w:lang w:val="es-419"/>
        </w:rPr>
      </w:pPr>
    </w:p>
    <w:p w:rsidR="00571A9A" w:rsidRPr="00571A9A" w:rsidRDefault="00571A9A" w:rsidP="00102458">
      <w:pPr>
        <w:spacing w:after="0" w:line="240" w:lineRule="auto"/>
        <w:jc w:val="center"/>
        <w:rPr>
          <w:b/>
          <w:lang w:val="es-419"/>
        </w:rPr>
      </w:pPr>
      <w:r w:rsidRPr="00571A9A">
        <w:rPr>
          <w:b/>
          <w:lang w:val="es-419"/>
        </w:rPr>
        <w:t>CIRCULAR 002-2021</w:t>
      </w:r>
    </w:p>
    <w:p w:rsidR="00571A9A" w:rsidRDefault="00571A9A" w:rsidP="00102458">
      <w:pPr>
        <w:spacing w:after="0" w:line="240" w:lineRule="auto"/>
        <w:jc w:val="both"/>
        <w:rPr>
          <w:lang w:val="es-419"/>
        </w:rPr>
      </w:pPr>
    </w:p>
    <w:p w:rsidR="00AF72F0" w:rsidRDefault="004E247B" w:rsidP="00102458">
      <w:pPr>
        <w:spacing w:after="0" w:line="240" w:lineRule="auto"/>
        <w:jc w:val="both"/>
        <w:rPr>
          <w:lang w:val="es-419"/>
        </w:rPr>
      </w:pPr>
      <w:r>
        <w:rPr>
          <w:lang w:val="es-419"/>
        </w:rPr>
        <w:t>Enero 28 de 2020</w:t>
      </w:r>
    </w:p>
    <w:p w:rsidR="00164516" w:rsidRDefault="00164516" w:rsidP="00102458">
      <w:pPr>
        <w:spacing w:after="0" w:line="240" w:lineRule="auto"/>
        <w:jc w:val="both"/>
        <w:rPr>
          <w:lang w:val="es-419"/>
        </w:rPr>
      </w:pPr>
    </w:p>
    <w:p w:rsidR="004E247B" w:rsidRDefault="004E247B" w:rsidP="00102458">
      <w:pPr>
        <w:spacing w:after="0" w:line="240" w:lineRule="auto"/>
        <w:jc w:val="both"/>
        <w:rPr>
          <w:lang w:val="es-419"/>
        </w:rPr>
      </w:pPr>
      <w:r>
        <w:rPr>
          <w:lang w:val="es-419"/>
        </w:rPr>
        <w:t>Apreciados Padres de Familia:</w:t>
      </w:r>
    </w:p>
    <w:p w:rsidR="00102458" w:rsidRDefault="00102458" w:rsidP="00102458">
      <w:pPr>
        <w:spacing w:after="0" w:line="240" w:lineRule="auto"/>
        <w:jc w:val="both"/>
        <w:rPr>
          <w:lang w:val="es-419"/>
        </w:rPr>
      </w:pPr>
    </w:p>
    <w:p w:rsidR="004E247B" w:rsidRDefault="004E247B" w:rsidP="00102458">
      <w:pPr>
        <w:spacing w:after="0" w:line="240" w:lineRule="auto"/>
        <w:jc w:val="both"/>
        <w:rPr>
          <w:lang w:val="es-419"/>
        </w:rPr>
      </w:pPr>
      <w:r>
        <w:rPr>
          <w:lang w:val="es-419"/>
        </w:rPr>
        <w:t>El año 2021 es un año de grandes retos donde la fe y la esperanza serán nuestros derroteros para seguir adelante, con la convicción que el Señor y María Auxiliadora asistirán nuestras necesidades, avanzaremos por caminos de paz, bienestar y prosperidad.</w:t>
      </w:r>
    </w:p>
    <w:p w:rsidR="00102458" w:rsidRDefault="00102458" w:rsidP="00102458">
      <w:pPr>
        <w:spacing w:after="0" w:line="240" w:lineRule="auto"/>
        <w:jc w:val="both"/>
        <w:rPr>
          <w:lang w:val="es-419"/>
        </w:rPr>
      </w:pPr>
    </w:p>
    <w:p w:rsidR="004E247B" w:rsidRDefault="004E247B" w:rsidP="00102458">
      <w:pPr>
        <w:spacing w:after="0" w:line="240" w:lineRule="auto"/>
        <w:jc w:val="both"/>
        <w:rPr>
          <w:lang w:val="es-419"/>
        </w:rPr>
      </w:pPr>
      <w:r>
        <w:rPr>
          <w:lang w:val="es-419"/>
        </w:rPr>
        <w:t>Iniciamos el año de manera Virtual (aprendizaje en casa), nuestra institución está preparada  para recibir nuestros estudiantes bajo la metodología alternancia una vez las condiciones de  evolución de</w:t>
      </w:r>
      <w:r w:rsidR="00763737">
        <w:rPr>
          <w:lang w:val="es-419"/>
        </w:rPr>
        <w:t xml:space="preserve"> </w:t>
      </w:r>
      <w:r>
        <w:rPr>
          <w:lang w:val="es-419"/>
        </w:rPr>
        <w:t xml:space="preserve">la pandemia lo permitan. En todo caso el primer periodo académico será 100% virtual </w:t>
      </w:r>
      <w:r w:rsidR="00763737">
        <w:rPr>
          <w:lang w:val="es-419"/>
        </w:rPr>
        <w:t xml:space="preserve">y es posible que a partir del segundo periodo académico podamos implementar el RGPS (regreso gradual progresivo y seguro);también estamos contemplando la posibilidad que los niños(a)s de transición, primero y segundo lo puedan hacer de manera presencial a partir del mes de marzo, esto con el fin de favorecer el aprendizaje, la socio afectividad y el acompañamiento; en cualquier caso la decisión será concertada con los padres de familia. </w:t>
      </w:r>
    </w:p>
    <w:p w:rsidR="00102458" w:rsidRDefault="00102458" w:rsidP="00102458">
      <w:pPr>
        <w:spacing w:after="0" w:line="240" w:lineRule="auto"/>
        <w:jc w:val="both"/>
        <w:rPr>
          <w:lang w:val="es-419"/>
        </w:rPr>
      </w:pPr>
    </w:p>
    <w:p w:rsidR="00763737" w:rsidRDefault="002430DF" w:rsidP="00102458">
      <w:pPr>
        <w:spacing w:after="0" w:line="240" w:lineRule="auto"/>
        <w:jc w:val="both"/>
        <w:rPr>
          <w:b/>
          <w:lang w:val="es-419"/>
        </w:rPr>
      </w:pPr>
      <w:r>
        <w:rPr>
          <w:lang w:val="es-419"/>
        </w:rPr>
        <w:t>Con el equipo de maestros y directivos, nos hemos preparado para hacer de este año escolar una experiencia de ciencia y excelencia en pro del desarrollo de competencias y habilidades  que  favorezcan el aprendizaje de nuestros estudiantes. Nuestra propuesta educativa busca la formación</w:t>
      </w:r>
      <w:r w:rsidR="000730FC">
        <w:rPr>
          <w:lang w:val="es-419"/>
        </w:rPr>
        <w:t xml:space="preserve"> integral del estudiante al estilo de San Juan Bosco, es decir queremos que nuestros estudiantes se esmeren por </w:t>
      </w:r>
      <w:r w:rsidR="000730FC" w:rsidRPr="000730FC">
        <w:rPr>
          <w:b/>
          <w:lang w:val="es-419"/>
        </w:rPr>
        <w:t>“aprender bien y en Felicidad”</w:t>
      </w:r>
      <w:r w:rsidR="000730FC">
        <w:rPr>
          <w:b/>
          <w:lang w:val="es-419"/>
        </w:rPr>
        <w:t>.</w:t>
      </w:r>
    </w:p>
    <w:p w:rsidR="00102458" w:rsidRDefault="00102458" w:rsidP="00102458">
      <w:pPr>
        <w:spacing w:after="0" w:line="240" w:lineRule="auto"/>
        <w:jc w:val="both"/>
        <w:rPr>
          <w:b/>
          <w:lang w:val="es-419"/>
        </w:rPr>
      </w:pPr>
    </w:p>
    <w:p w:rsidR="000730FC" w:rsidRDefault="000730FC" w:rsidP="00102458">
      <w:pPr>
        <w:spacing w:after="0" w:line="240" w:lineRule="auto"/>
        <w:jc w:val="both"/>
        <w:rPr>
          <w:lang w:val="es-419"/>
        </w:rPr>
      </w:pPr>
      <w:r w:rsidRPr="000730FC">
        <w:rPr>
          <w:lang w:val="es-419"/>
        </w:rPr>
        <w:t xml:space="preserve">Los canales de comunicación  a través </w:t>
      </w:r>
      <w:r>
        <w:rPr>
          <w:lang w:val="es-419"/>
        </w:rPr>
        <w:t>de la plataforma E</w:t>
      </w:r>
      <w:r w:rsidRPr="000730FC">
        <w:rPr>
          <w:lang w:val="es-419"/>
        </w:rPr>
        <w:t>ducamos están abiertos para atender sus dudas e inquietudes</w:t>
      </w:r>
      <w:r>
        <w:rPr>
          <w:lang w:val="es-419"/>
        </w:rPr>
        <w:t>, es importante que padres de familia y acudientes actualicen sus datos para poder acceder a una comunicación eficaz.</w:t>
      </w:r>
    </w:p>
    <w:p w:rsidR="00102458" w:rsidRDefault="00102458" w:rsidP="00102458">
      <w:pPr>
        <w:spacing w:after="0" w:line="240" w:lineRule="auto"/>
        <w:jc w:val="both"/>
        <w:rPr>
          <w:lang w:val="es-419"/>
        </w:rPr>
      </w:pPr>
    </w:p>
    <w:p w:rsidR="009E54E8" w:rsidRDefault="000730FC" w:rsidP="00102458">
      <w:pPr>
        <w:spacing w:after="0" w:line="240" w:lineRule="auto"/>
        <w:jc w:val="both"/>
        <w:rPr>
          <w:lang w:val="es-419"/>
        </w:rPr>
      </w:pPr>
      <w:r>
        <w:rPr>
          <w:lang w:val="es-419"/>
        </w:rPr>
        <w:t>Con relación a los textos de</w:t>
      </w:r>
      <w:r w:rsidR="00BE7BB1">
        <w:rPr>
          <w:lang w:val="es-419"/>
        </w:rPr>
        <w:t xml:space="preserve"> matemáticas,</w:t>
      </w:r>
      <w:r>
        <w:rPr>
          <w:lang w:val="es-419"/>
        </w:rPr>
        <w:t xml:space="preserve"> comprensión lectora y literatura, estos se podrán </w:t>
      </w:r>
      <w:r w:rsidR="00BE7BB1">
        <w:rPr>
          <w:lang w:val="es-419"/>
        </w:rPr>
        <w:t>adquirir con las  Editoriales en la I</w:t>
      </w:r>
      <w:r>
        <w:rPr>
          <w:lang w:val="es-419"/>
        </w:rPr>
        <w:t>nstitución o en el lugar de su preferencia.</w:t>
      </w:r>
      <w:r w:rsidR="00BE7BB1">
        <w:rPr>
          <w:lang w:val="es-419"/>
        </w:rPr>
        <w:t xml:space="preserve"> Los libros de literatura son los mismos títulos del año anterior en su respectivo nivel, los padres de familia pueden intercambiarlos entre sí, el Colegio no proporcionará un encuentro con el fin de evitar cualquier posibilidad de contagio. El texto de inglés para estudiantes nuevos y</w:t>
      </w:r>
      <w:r w:rsidR="00571A9A">
        <w:rPr>
          <w:lang w:val="es-419"/>
        </w:rPr>
        <w:t xml:space="preserve"> antiguos que</w:t>
      </w:r>
      <w:r w:rsidR="00BE7BB1">
        <w:rPr>
          <w:lang w:val="es-419"/>
        </w:rPr>
        <w:t xml:space="preserve"> deseen adquirirlo directamente en la </w:t>
      </w:r>
      <w:r w:rsidR="009E54E8">
        <w:rPr>
          <w:lang w:val="es-419"/>
        </w:rPr>
        <w:t>E</w:t>
      </w:r>
      <w:r w:rsidR="00BE7BB1">
        <w:rPr>
          <w:lang w:val="es-419"/>
        </w:rPr>
        <w:t xml:space="preserve">ditorial lo podrán hacer comunicándose a los  celulares 3154122328 – 3187160915 -  3164713394 – 3173312606 </w:t>
      </w:r>
      <w:proofErr w:type="spellStart"/>
      <w:r w:rsidR="00BE7BB1">
        <w:rPr>
          <w:lang w:val="es-419"/>
        </w:rPr>
        <w:t>ó</w:t>
      </w:r>
      <w:proofErr w:type="spellEnd"/>
      <w:r w:rsidR="00BE7BB1">
        <w:rPr>
          <w:lang w:val="es-419"/>
        </w:rPr>
        <w:t xml:space="preserve"> </w:t>
      </w:r>
      <w:r w:rsidR="009E54E8">
        <w:rPr>
          <w:lang w:val="es-419"/>
        </w:rPr>
        <w:t>6333300 ext. 102, 113, 114,129, 130, o en su librería preferida.</w:t>
      </w:r>
    </w:p>
    <w:p w:rsidR="009E54E8" w:rsidRDefault="009E54E8" w:rsidP="00102458">
      <w:pPr>
        <w:spacing w:after="0" w:line="240" w:lineRule="auto"/>
        <w:jc w:val="both"/>
        <w:rPr>
          <w:lang w:val="es-419"/>
        </w:rPr>
      </w:pPr>
      <w:r>
        <w:rPr>
          <w:lang w:val="es-419"/>
        </w:rPr>
        <w:t xml:space="preserve">El horario asignado en que estarán presentes la Editoriales es: </w:t>
      </w:r>
    </w:p>
    <w:p w:rsidR="009E54E8" w:rsidRPr="000730FC" w:rsidRDefault="009E54E8" w:rsidP="00102458">
      <w:pPr>
        <w:spacing w:after="0" w:line="240" w:lineRule="auto"/>
        <w:jc w:val="both"/>
        <w:rPr>
          <w:lang w:val="es-419"/>
        </w:rPr>
      </w:pPr>
      <w:r>
        <w:rPr>
          <w:lang w:val="es-419"/>
        </w:rPr>
        <w:t xml:space="preserve"> </w:t>
      </w:r>
    </w:p>
    <w:tbl>
      <w:tblPr>
        <w:tblStyle w:val="Tablaconcuadrcula"/>
        <w:tblW w:w="0" w:type="auto"/>
        <w:jc w:val="center"/>
        <w:tblLook w:val="04A0" w:firstRow="1" w:lastRow="0" w:firstColumn="1" w:lastColumn="0" w:noHBand="0" w:noVBand="1"/>
      </w:tblPr>
      <w:tblGrid>
        <w:gridCol w:w="1129"/>
        <w:gridCol w:w="1276"/>
        <w:gridCol w:w="1841"/>
        <w:gridCol w:w="1136"/>
        <w:gridCol w:w="1276"/>
        <w:gridCol w:w="1836"/>
      </w:tblGrid>
      <w:tr w:rsidR="009E54E8" w:rsidTr="00102458">
        <w:trPr>
          <w:jc w:val="center"/>
        </w:trPr>
        <w:tc>
          <w:tcPr>
            <w:tcW w:w="1129" w:type="dxa"/>
          </w:tcPr>
          <w:p w:rsidR="009E54E8" w:rsidRPr="00ED61DB" w:rsidRDefault="009E54E8" w:rsidP="00102458">
            <w:pPr>
              <w:jc w:val="center"/>
              <w:rPr>
                <w:b/>
                <w:lang w:val="es-419"/>
              </w:rPr>
            </w:pPr>
            <w:r w:rsidRPr="00ED61DB">
              <w:rPr>
                <w:b/>
                <w:lang w:val="es-419"/>
              </w:rPr>
              <w:t>CURSO</w:t>
            </w:r>
          </w:p>
        </w:tc>
        <w:tc>
          <w:tcPr>
            <w:tcW w:w="1276" w:type="dxa"/>
          </w:tcPr>
          <w:p w:rsidR="009E54E8" w:rsidRDefault="009E54E8" w:rsidP="00102458">
            <w:pPr>
              <w:jc w:val="both"/>
              <w:rPr>
                <w:lang w:val="es-419"/>
              </w:rPr>
            </w:pPr>
            <w:r>
              <w:rPr>
                <w:lang w:val="es-419"/>
              </w:rPr>
              <w:t>DIA</w:t>
            </w:r>
          </w:p>
        </w:tc>
        <w:tc>
          <w:tcPr>
            <w:tcW w:w="1841" w:type="dxa"/>
          </w:tcPr>
          <w:p w:rsidR="009E54E8" w:rsidRDefault="009E54E8" w:rsidP="00102458">
            <w:pPr>
              <w:jc w:val="both"/>
              <w:rPr>
                <w:lang w:val="es-419"/>
              </w:rPr>
            </w:pPr>
            <w:r>
              <w:rPr>
                <w:lang w:val="es-419"/>
              </w:rPr>
              <w:t>HORA</w:t>
            </w:r>
          </w:p>
        </w:tc>
        <w:tc>
          <w:tcPr>
            <w:tcW w:w="1136" w:type="dxa"/>
          </w:tcPr>
          <w:p w:rsidR="009E54E8" w:rsidRPr="00ED61DB" w:rsidRDefault="009E54E8" w:rsidP="00102458">
            <w:pPr>
              <w:jc w:val="center"/>
              <w:rPr>
                <w:b/>
                <w:lang w:val="es-419"/>
              </w:rPr>
            </w:pPr>
            <w:r w:rsidRPr="00ED61DB">
              <w:rPr>
                <w:b/>
                <w:lang w:val="es-419"/>
              </w:rPr>
              <w:t>CURSO</w:t>
            </w:r>
          </w:p>
        </w:tc>
        <w:tc>
          <w:tcPr>
            <w:tcW w:w="1276" w:type="dxa"/>
          </w:tcPr>
          <w:p w:rsidR="009E54E8" w:rsidRDefault="009E54E8" w:rsidP="00102458">
            <w:pPr>
              <w:jc w:val="both"/>
              <w:rPr>
                <w:lang w:val="es-419"/>
              </w:rPr>
            </w:pPr>
            <w:r>
              <w:rPr>
                <w:lang w:val="es-419"/>
              </w:rPr>
              <w:t>DIA</w:t>
            </w:r>
          </w:p>
        </w:tc>
        <w:tc>
          <w:tcPr>
            <w:tcW w:w="1836" w:type="dxa"/>
          </w:tcPr>
          <w:p w:rsidR="009E54E8" w:rsidRDefault="009E54E8" w:rsidP="00102458">
            <w:pPr>
              <w:jc w:val="both"/>
              <w:rPr>
                <w:lang w:val="es-419"/>
              </w:rPr>
            </w:pPr>
            <w:r>
              <w:rPr>
                <w:lang w:val="es-419"/>
              </w:rPr>
              <w:t>HORA</w:t>
            </w:r>
          </w:p>
        </w:tc>
      </w:tr>
      <w:tr w:rsidR="009E54E8" w:rsidTr="00102458">
        <w:trPr>
          <w:jc w:val="center"/>
        </w:trPr>
        <w:tc>
          <w:tcPr>
            <w:tcW w:w="1129" w:type="dxa"/>
          </w:tcPr>
          <w:p w:rsidR="009E54E8" w:rsidRPr="00ED61DB" w:rsidRDefault="009E54E8" w:rsidP="00102458">
            <w:pPr>
              <w:jc w:val="center"/>
              <w:rPr>
                <w:b/>
                <w:lang w:val="es-419"/>
              </w:rPr>
            </w:pPr>
            <w:r w:rsidRPr="00ED61DB">
              <w:rPr>
                <w:b/>
                <w:lang w:val="es-419"/>
              </w:rPr>
              <w:t>11°</w:t>
            </w:r>
          </w:p>
        </w:tc>
        <w:tc>
          <w:tcPr>
            <w:tcW w:w="1276" w:type="dxa"/>
          </w:tcPr>
          <w:p w:rsidR="009E54E8" w:rsidRDefault="009E54E8" w:rsidP="00102458">
            <w:pPr>
              <w:jc w:val="both"/>
              <w:rPr>
                <w:lang w:val="es-419"/>
              </w:rPr>
            </w:pPr>
            <w:r>
              <w:rPr>
                <w:lang w:val="es-419"/>
              </w:rPr>
              <w:t>3 FEBRERO</w:t>
            </w:r>
          </w:p>
        </w:tc>
        <w:tc>
          <w:tcPr>
            <w:tcW w:w="1841" w:type="dxa"/>
          </w:tcPr>
          <w:p w:rsidR="009E54E8" w:rsidRDefault="009E54E8" w:rsidP="00102458">
            <w:pPr>
              <w:jc w:val="both"/>
              <w:rPr>
                <w:lang w:val="es-419"/>
              </w:rPr>
            </w:pPr>
            <w:r>
              <w:rPr>
                <w:lang w:val="es-419"/>
              </w:rPr>
              <w:t xml:space="preserve">8:00 -9:00 </w:t>
            </w:r>
            <w:r w:rsidR="00ED61DB">
              <w:rPr>
                <w:lang w:val="es-419"/>
              </w:rPr>
              <w:t>a.m.</w:t>
            </w:r>
          </w:p>
        </w:tc>
        <w:tc>
          <w:tcPr>
            <w:tcW w:w="1136" w:type="dxa"/>
          </w:tcPr>
          <w:p w:rsidR="009E54E8" w:rsidRPr="00ED61DB" w:rsidRDefault="009E54E8" w:rsidP="00102458">
            <w:pPr>
              <w:jc w:val="center"/>
              <w:rPr>
                <w:b/>
                <w:lang w:val="es-419"/>
              </w:rPr>
            </w:pPr>
            <w:r w:rsidRPr="00ED61DB">
              <w:rPr>
                <w:b/>
                <w:lang w:val="es-419"/>
              </w:rPr>
              <w:t>10°</w:t>
            </w:r>
          </w:p>
        </w:tc>
        <w:tc>
          <w:tcPr>
            <w:tcW w:w="1276" w:type="dxa"/>
          </w:tcPr>
          <w:p w:rsidR="009E54E8" w:rsidRDefault="009E54E8" w:rsidP="00102458">
            <w:pPr>
              <w:jc w:val="both"/>
              <w:rPr>
                <w:lang w:val="es-419"/>
              </w:rPr>
            </w:pPr>
            <w:r>
              <w:rPr>
                <w:lang w:val="es-419"/>
              </w:rPr>
              <w:t>3 FEBRERO</w:t>
            </w:r>
          </w:p>
        </w:tc>
        <w:tc>
          <w:tcPr>
            <w:tcW w:w="1836" w:type="dxa"/>
          </w:tcPr>
          <w:p w:rsidR="009E54E8" w:rsidRDefault="009E54E8" w:rsidP="00102458">
            <w:pPr>
              <w:jc w:val="both"/>
              <w:rPr>
                <w:lang w:val="es-419"/>
              </w:rPr>
            </w:pPr>
            <w:r>
              <w:rPr>
                <w:lang w:val="es-419"/>
              </w:rPr>
              <w:t xml:space="preserve">9:00 -10:00 </w:t>
            </w:r>
            <w:r w:rsidR="00ED61DB">
              <w:rPr>
                <w:lang w:val="es-419"/>
              </w:rPr>
              <w:t>a.m.</w:t>
            </w:r>
          </w:p>
        </w:tc>
      </w:tr>
      <w:tr w:rsidR="00ED61DB" w:rsidTr="00102458">
        <w:trPr>
          <w:jc w:val="center"/>
        </w:trPr>
        <w:tc>
          <w:tcPr>
            <w:tcW w:w="1129" w:type="dxa"/>
          </w:tcPr>
          <w:p w:rsidR="00ED61DB" w:rsidRPr="00ED61DB" w:rsidRDefault="00ED61DB" w:rsidP="00102458">
            <w:pPr>
              <w:jc w:val="center"/>
              <w:rPr>
                <w:b/>
                <w:lang w:val="es-419"/>
              </w:rPr>
            </w:pPr>
            <w:r w:rsidRPr="00ED61DB">
              <w:rPr>
                <w:b/>
                <w:lang w:val="es-419"/>
              </w:rPr>
              <w:t>9°</w:t>
            </w:r>
          </w:p>
        </w:tc>
        <w:tc>
          <w:tcPr>
            <w:tcW w:w="1276" w:type="dxa"/>
          </w:tcPr>
          <w:p w:rsidR="00ED61DB" w:rsidRDefault="00ED61DB" w:rsidP="00102458">
            <w:pPr>
              <w:jc w:val="both"/>
              <w:rPr>
                <w:lang w:val="es-419"/>
              </w:rPr>
            </w:pPr>
            <w:r>
              <w:rPr>
                <w:lang w:val="es-419"/>
              </w:rPr>
              <w:t>3 FEBRERO</w:t>
            </w:r>
          </w:p>
        </w:tc>
        <w:tc>
          <w:tcPr>
            <w:tcW w:w="1841" w:type="dxa"/>
          </w:tcPr>
          <w:p w:rsidR="00ED61DB" w:rsidRDefault="00ED61DB" w:rsidP="00102458">
            <w:pPr>
              <w:jc w:val="both"/>
              <w:rPr>
                <w:lang w:val="es-419"/>
              </w:rPr>
            </w:pPr>
            <w:r>
              <w:rPr>
                <w:lang w:val="es-419"/>
              </w:rPr>
              <w:t>10:00 -11:00 a.m.</w:t>
            </w:r>
          </w:p>
        </w:tc>
        <w:tc>
          <w:tcPr>
            <w:tcW w:w="1136" w:type="dxa"/>
          </w:tcPr>
          <w:p w:rsidR="00ED61DB" w:rsidRPr="00ED61DB" w:rsidRDefault="00ED61DB" w:rsidP="00102458">
            <w:pPr>
              <w:jc w:val="center"/>
              <w:rPr>
                <w:b/>
                <w:lang w:val="es-419"/>
              </w:rPr>
            </w:pPr>
            <w:r w:rsidRPr="00ED61DB">
              <w:rPr>
                <w:b/>
                <w:lang w:val="es-419"/>
              </w:rPr>
              <w:t>8°</w:t>
            </w:r>
          </w:p>
        </w:tc>
        <w:tc>
          <w:tcPr>
            <w:tcW w:w="1276" w:type="dxa"/>
          </w:tcPr>
          <w:p w:rsidR="00ED61DB" w:rsidRDefault="00ED61DB" w:rsidP="00102458">
            <w:pPr>
              <w:jc w:val="both"/>
              <w:rPr>
                <w:lang w:val="es-419"/>
              </w:rPr>
            </w:pPr>
            <w:r>
              <w:rPr>
                <w:lang w:val="es-419"/>
              </w:rPr>
              <w:t>3 FEBRERO</w:t>
            </w:r>
          </w:p>
        </w:tc>
        <w:tc>
          <w:tcPr>
            <w:tcW w:w="1836" w:type="dxa"/>
          </w:tcPr>
          <w:p w:rsidR="00ED61DB" w:rsidRDefault="00ED61DB" w:rsidP="00102458">
            <w:pPr>
              <w:jc w:val="both"/>
              <w:rPr>
                <w:lang w:val="es-419"/>
              </w:rPr>
            </w:pPr>
            <w:r>
              <w:rPr>
                <w:lang w:val="es-419"/>
              </w:rPr>
              <w:t>11:00 -12:00 a.m.</w:t>
            </w:r>
          </w:p>
        </w:tc>
      </w:tr>
      <w:tr w:rsidR="00ED61DB" w:rsidTr="00102458">
        <w:trPr>
          <w:jc w:val="center"/>
        </w:trPr>
        <w:tc>
          <w:tcPr>
            <w:tcW w:w="1129" w:type="dxa"/>
          </w:tcPr>
          <w:p w:rsidR="00ED61DB" w:rsidRPr="00ED61DB" w:rsidRDefault="00ED61DB" w:rsidP="00102458">
            <w:pPr>
              <w:jc w:val="center"/>
              <w:rPr>
                <w:b/>
                <w:lang w:val="es-419"/>
              </w:rPr>
            </w:pPr>
            <w:r w:rsidRPr="00ED61DB">
              <w:rPr>
                <w:b/>
                <w:lang w:val="es-419"/>
              </w:rPr>
              <w:t>7°</w:t>
            </w:r>
          </w:p>
        </w:tc>
        <w:tc>
          <w:tcPr>
            <w:tcW w:w="1276" w:type="dxa"/>
          </w:tcPr>
          <w:p w:rsidR="00ED61DB" w:rsidRDefault="00ED61DB" w:rsidP="00102458">
            <w:pPr>
              <w:jc w:val="both"/>
              <w:rPr>
                <w:lang w:val="es-419"/>
              </w:rPr>
            </w:pPr>
            <w:r>
              <w:rPr>
                <w:lang w:val="es-419"/>
              </w:rPr>
              <w:t>4 FEBRERO</w:t>
            </w:r>
          </w:p>
        </w:tc>
        <w:tc>
          <w:tcPr>
            <w:tcW w:w="1841" w:type="dxa"/>
          </w:tcPr>
          <w:p w:rsidR="00ED61DB" w:rsidRDefault="00ED61DB" w:rsidP="00102458">
            <w:pPr>
              <w:jc w:val="both"/>
              <w:rPr>
                <w:lang w:val="es-419"/>
              </w:rPr>
            </w:pPr>
            <w:r>
              <w:rPr>
                <w:lang w:val="es-419"/>
              </w:rPr>
              <w:t>8:00 -9:00 a.m.</w:t>
            </w:r>
          </w:p>
        </w:tc>
        <w:tc>
          <w:tcPr>
            <w:tcW w:w="1136" w:type="dxa"/>
          </w:tcPr>
          <w:p w:rsidR="00ED61DB" w:rsidRPr="00ED61DB" w:rsidRDefault="00ED61DB" w:rsidP="00102458">
            <w:pPr>
              <w:jc w:val="center"/>
              <w:rPr>
                <w:b/>
                <w:lang w:val="es-419"/>
              </w:rPr>
            </w:pPr>
            <w:r w:rsidRPr="00ED61DB">
              <w:rPr>
                <w:b/>
                <w:lang w:val="es-419"/>
              </w:rPr>
              <w:t>6°</w:t>
            </w:r>
          </w:p>
        </w:tc>
        <w:tc>
          <w:tcPr>
            <w:tcW w:w="1276" w:type="dxa"/>
          </w:tcPr>
          <w:p w:rsidR="00ED61DB" w:rsidRDefault="00ED61DB" w:rsidP="00102458">
            <w:pPr>
              <w:jc w:val="both"/>
              <w:rPr>
                <w:lang w:val="es-419"/>
              </w:rPr>
            </w:pPr>
            <w:r>
              <w:rPr>
                <w:lang w:val="es-419"/>
              </w:rPr>
              <w:t>4 FEBRERO</w:t>
            </w:r>
          </w:p>
        </w:tc>
        <w:tc>
          <w:tcPr>
            <w:tcW w:w="1836" w:type="dxa"/>
          </w:tcPr>
          <w:p w:rsidR="00ED61DB" w:rsidRDefault="00ED61DB" w:rsidP="00102458">
            <w:pPr>
              <w:jc w:val="both"/>
              <w:rPr>
                <w:lang w:val="es-419"/>
              </w:rPr>
            </w:pPr>
            <w:r>
              <w:rPr>
                <w:lang w:val="es-419"/>
              </w:rPr>
              <w:t>9:00 -10:00 a.m.</w:t>
            </w:r>
          </w:p>
        </w:tc>
      </w:tr>
      <w:tr w:rsidR="00ED61DB" w:rsidTr="00102458">
        <w:trPr>
          <w:jc w:val="center"/>
        </w:trPr>
        <w:tc>
          <w:tcPr>
            <w:tcW w:w="1129" w:type="dxa"/>
          </w:tcPr>
          <w:p w:rsidR="00ED61DB" w:rsidRPr="00ED61DB" w:rsidRDefault="00ED61DB" w:rsidP="00102458">
            <w:pPr>
              <w:jc w:val="center"/>
              <w:rPr>
                <w:b/>
                <w:lang w:val="es-419"/>
              </w:rPr>
            </w:pPr>
            <w:r w:rsidRPr="00ED61DB">
              <w:rPr>
                <w:b/>
                <w:lang w:val="es-419"/>
              </w:rPr>
              <w:t>5°</w:t>
            </w:r>
          </w:p>
        </w:tc>
        <w:tc>
          <w:tcPr>
            <w:tcW w:w="1276" w:type="dxa"/>
          </w:tcPr>
          <w:p w:rsidR="00ED61DB" w:rsidRDefault="00ED61DB" w:rsidP="00102458">
            <w:pPr>
              <w:jc w:val="both"/>
              <w:rPr>
                <w:lang w:val="es-419"/>
              </w:rPr>
            </w:pPr>
            <w:r>
              <w:rPr>
                <w:lang w:val="es-419"/>
              </w:rPr>
              <w:t>4 FEBRERO</w:t>
            </w:r>
          </w:p>
        </w:tc>
        <w:tc>
          <w:tcPr>
            <w:tcW w:w="1841" w:type="dxa"/>
          </w:tcPr>
          <w:p w:rsidR="00ED61DB" w:rsidRDefault="00ED61DB" w:rsidP="00102458">
            <w:pPr>
              <w:jc w:val="both"/>
              <w:rPr>
                <w:lang w:val="es-419"/>
              </w:rPr>
            </w:pPr>
            <w:r>
              <w:rPr>
                <w:lang w:val="es-419"/>
              </w:rPr>
              <w:t>10:00 -11:00 a.m.</w:t>
            </w:r>
          </w:p>
        </w:tc>
        <w:tc>
          <w:tcPr>
            <w:tcW w:w="1136" w:type="dxa"/>
          </w:tcPr>
          <w:p w:rsidR="00ED61DB" w:rsidRPr="00ED61DB" w:rsidRDefault="00ED61DB" w:rsidP="00102458">
            <w:pPr>
              <w:jc w:val="center"/>
              <w:rPr>
                <w:b/>
                <w:lang w:val="es-419"/>
              </w:rPr>
            </w:pPr>
            <w:r w:rsidRPr="00ED61DB">
              <w:rPr>
                <w:b/>
                <w:lang w:val="es-419"/>
              </w:rPr>
              <w:t>4°</w:t>
            </w:r>
          </w:p>
        </w:tc>
        <w:tc>
          <w:tcPr>
            <w:tcW w:w="1276" w:type="dxa"/>
          </w:tcPr>
          <w:p w:rsidR="00ED61DB" w:rsidRDefault="00ED61DB" w:rsidP="00102458">
            <w:pPr>
              <w:jc w:val="both"/>
              <w:rPr>
                <w:lang w:val="es-419"/>
              </w:rPr>
            </w:pPr>
            <w:r>
              <w:rPr>
                <w:lang w:val="es-419"/>
              </w:rPr>
              <w:t>3 FEBRERO</w:t>
            </w:r>
          </w:p>
        </w:tc>
        <w:tc>
          <w:tcPr>
            <w:tcW w:w="1836" w:type="dxa"/>
          </w:tcPr>
          <w:p w:rsidR="00ED61DB" w:rsidRDefault="00ED61DB" w:rsidP="00102458">
            <w:pPr>
              <w:jc w:val="both"/>
              <w:rPr>
                <w:lang w:val="es-419"/>
              </w:rPr>
            </w:pPr>
            <w:r>
              <w:rPr>
                <w:lang w:val="es-419"/>
              </w:rPr>
              <w:t>11:00 -12:00 a.m.</w:t>
            </w:r>
          </w:p>
        </w:tc>
      </w:tr>
      <w:tr w:rsidR="00ED61DB" w:rsidTr="00102458">
        <w:trPr>
          <w:jc w:val="center"/>
        </w:trPr>
        <w:tc>
          <w:tcPr>
            <w:tcW w:w="1129" w:type="dxa"/>
          </w:tcPr>
          <w:p w:rsidR="00ED61DB" w:rsidRPr="00ED61DB" w:rsidRDefault="00ED61DB" w:rsidP="00102458">
            <w:pPr>
              <w:jc w:val="center"/>
              <w:rPr>
                <w:b/>
                <w:lang w:val="es-419"/>
              </w:rPr>
            </w:pPr>
            <w:r w:rsidRPr="00ED61DB">
              <w:rPr>
                <w:b/>
                <w:lang w:val="es-419"/>
              </w:rPr>
              <w:t>3°</w:t>
            </w:r>
          </w:p>
        </w:tc>
        <w:tc>
          <w:tcPr>
            <w:tcW w:w="1276" w:type="dxa"/>
          </w:tcPr>
          <w:p w:rsidR="00ED61DB" w:rsidRDefault="00ED61DB" w:rsidP="00102458">
            <w:pPr>
              <w:jc w:val="both"/>
              <w:rPr>
                <w:lang w:val="es-419"/>
              </w:rPr>
            </w:pPr>
            <w:r>
              <w:rPr>
                <w:lang w:val="es-419"/>
              </w:rPr>
              <w:t>5 FEBRERO</w:t>
            </w:r>
          </w:p>
        </w:tc>
        <w:tc>
          <w:tcPr>
            <w:tcW w:w="1841" w:type="dxa"/>
          </w:tcPr>
          <w:p w:rsidR="00ED61DB" w:rsidRDefault="00ED61DB" w:rsidP="00102458">
            <w:pPr>
              <w:jc w:val="both"/>
              <w:rPr>
                <w:lang w:val="es-419"/>
              </w:rPr>
            </w:pPr>
            <w:r>
              <w:rPr>
                <w:lang w:val="es-419"/>
              </w:rPr>
              <w:t>8:00 -9:00 a.m.</w:t>
            </w:r>
          </w:p>
        </w:tc>
        <w:tc>
          <w:tcPr>
            <w:tcW w:w="1136" w:type="dxa"/>
          </w:tcPr>
          <w:p w:rsidR="00ED61DB" w:rsidRPr="00ED61DB" w:rsidRDefault="00ED61DB" w:rsidP="00102458">
            <w:pPr>
              <w:jc w:val="center"/>
              <w:rPr>
                <w:b/>
                <w:lang w:val="es-419"/>
              </w:rPr>
            </w:pPr>
            <w:r w:rsidRPr="00ED61DB">
              <w:rPr>
                <w:b/>
                <w:lang w:val="es-419"/>
              </w:rPr>
              <w:t>2°</w:t>
            </w:r>
          </w:p>
        </w:tc>
        <w:tc>
          <w:tcPr>
            <w:tcW w:w="1276" w:type="dxa"/>
          </w:tcPr>
          <w:p w:rsidR="00ED61DB" w:rsidRDefault="00ED61DB" w:rsidP="00102458">
            <w:pPr>
              <w:jc w:val="both"/>
              <w:rPr>
                <w:lang w:val="es-419"/>
              </w:rPr>
            </w:pPr>
            <w:r>
              <w:rPr>
                <w:lang w:val="es-419"/>
              </w:rPr>
              <w:t>5 FEBRERO</w:t>
            </w:r>
          </w:p>
        </w:tc>
        <w:tc>
          <w:tcPr>
            <w:tcW w:w="1836" w:type="dxa"/>
          </w:tcPr>
          <w:p w:rsidR="00ED61DB" w:rsidRDefault="00ED61DB" w:rsidP="00102458">
            <w:pPr>
              <w:jc w:val="both"/>
              <w:rPr>
                <w:lang w:val="es-419"/>
              </w:rPr>
            </w:pPr>
            <w:r>
              <w:rPr>
                <w:lang w:val="es-419"/>
              </w:rPr>
              <w:t>9:00 -10:00 a.m.</w:t>
            </w:r>
          </w:p>
        </w:tc>
      </w:tr>
      <w:tr w:rsidR="00ED61DB" w:rsidTr="00102458">
        <w:trPr>
          <w:jc w:val="center"/>
        </w:trPr>
        <w:tc>
          <w:tcPr>
            <w:tcW w:w="1129" w:type="dxa"/>
          </w:tcPr>
          <w:p w:rsidR="00ED61DB" w:rsidRPr="00ED61DB" w:rsidRDefault="00ED61DB" w:rsidP="00102458">
            <w:pPr>
              <w:jc w:val="center"/>
              <w:rPr>
                <w:b/>
                <w:lang w:val="es-419"/>
              </w:rPr>
            </w:pPr>
            <w:r w:rsidRPr="00ED61DB">
              <w:rPr>
                <w:b/>
                <w:lang w:val="es-419"/>
              </w:rPr>
              <w:t>1°</w:t>
            </w:r>
          </w:p>
        </w:tc>
        <w:tc>
          <w:tcPr>
            <w:tcW w:w="1276" w:type="dxa"/>
          </w:tcPr>
          <w:p w:rsidR="00ED61DB" w:rsidRDefault="00ED61DB" w:rsidP="00102458">
            <w:pPr>
              <w:jc w:val="both"/>
              <w:rPr>
                <w:lang w:val="es-419"/>
              </w:rPr>
            </w:pPr>
            <w:r>
              <w:rPr>
                <w:lang w:val="es-419"/>
              </w:rPr>
              <w:t>5 FEBRERO</w:t>
            </w:r>
          </w:p>
        </w:tc>
        <w:tc>
          <w:tcPr>
            <w:tcW w:w="1841" w:type="dxa"/>
          </w:tcPr>
          <w:p w:rsidR="00ED61DB" w:rsidRDefault="00ED61DB" w:rsidP="00102458">
            <w:pPr>
              <w:jc w:val="both"/>
              <w:rPr>
                <w:lang w:val="es-419"/>
              </w:rPr>
            </w:pPr>
            <w:r>
              <w:rPr>
                <w:lang w:val="es-419"/>
              </w:rPr>
              <w:t>10:00 -11:00 a.m.</w:t>
            </w:r>
          </w:p>
        </w:tc>
        <w:tc>
          <w:tcPr>
            <w:tcW w:w="1136" w:type="dxa"/>
          </w:tcPr>
          <w:p w:rsidR="00ED61DB" w:rsidRPr="00ED61DB" w:rsidRDefault="00ED61DB" w:rsidP="00102458">
            <w:pPr>
              <w:jc w:val="center"/>
              <w:rPr>
                <w:b/>
                <w:lang w:val="es-419"/>
              </w:rPr>
            </w:pPr>
          </w:p>
        </w:tc>
        <w:tc>
          <w:tcPr>
            <w:tcW w:w="1276" w:type="dxa"/>
          </w:tcPr>
          <w:p w:rsidR="00ED61DB" w:rsidRDefault="00ED61DB" w:rsidP="00102458">
            <w:pPr>
              <w:jc w:val="both"/>
              <w:rPr>
                <w:lang w:val="es-419"/>
              </w:rPr>
            </w:pPr>
          </w:p>
        </w:tc>
        <w:tc>
          <w:tcPr>
            <w:tcW w:w="1836" w:type="dxa"/>
          </w:tcPr>
          <w:p w:rsidR="00ED61DB" w:rsidRDefault="00ED61DB" w:rsidP="00102458">
            <w:pPr>
              <w:jc w:val="both"/>
              <w:rPr>
                <w:lang w:val="es-419"/>
              </w:rPr>
            </w:pPr>
          </w:p>
        </w:tc>
      </w:tr>
    </w:tbl>
    <w:p w:rsidR="00763737" w:rsidRDefault="00763737" w:rsidP="00102458">
      <w:pPr>
        <w:spacing w:after="0" w:line="240" w:lineRule="auto"/>
        <w:jc w:val="both"/>
        <w:rPr>
          <w:lang w:val="es-419"/>
        </w:rPr>
      </w:pPr>
    </w:p>
    <w:p w:rsidR="00ED61DB" w:rsidRDefault="00ED61DB" w:rsidP="00102458">
      <w:pPr>
        <w:spacing w:after="0" w:line="240" w:lineRule="auto"/>
        <w:jc w:val="both"/>
        <w:rPr>
          <w:lang w:val="es-419"/>
        </w:rPr>
      </w:pPr>
      <w:r>
        <w:rPr>
          <w:lang w:val="es-419"/>
        </w:rPr>
        <w:t>Los precios que tienen las editoriales son:</w:t>
      </w:r>
    </w:p>
    <w:p w:rsidR="00ED61DB" w:rsidRDefault="00ED61DB" w:rsidP="00102458">
      <w:pPr>
        <w:spacing w:after="0" w:line="240" w:lineRule="auto"/>
        <w:jc w:val="both"/>
        <w:rPr>
          <w:lang w:val="es-419"/>
        </w:rPr>
      </w:pPr>
      <w:r>
        <w:rPr>
          <w:lang w:val="es-419"/>
        </w:rPr>
        <w:t>Comprensión lectora $30.000.oo; literatura $20.000 incluye PIN</w:t>
      </w:r>
    </w:p>
    <w:p w:rsidR="00ED61DB" w:rsidRDefault="00ED61DB" w:rsidP="00102458">
      <w:pPr>
        <w:spacing w:after="0" w:line="240" w:lineRule="auto"/>
        <w:jc w:val="both"/>
        <w:rPr>
          <w:lang w:val="es-419"/>
        </w:rPr>
      </w:pPr>
      <w:r>
        <w:rPr>
          <w:lang w:val="es-419"/>
        </w:rPr>
        <w:t xml:space="preserve">Matemáticas  primaria </w:t>
      </w:r>
      <w:r w:rsidR="00A428AF">
        <w:rPr>
          <w:lang w:val="es-419"/>
        </w:rPr>
        <w:t xml:space="preserve">$18.000 </w:t>
      </w:r>
      <w:r>
        <w:rPr>
          <w:lang w:val="es-419"/>
        </w:rPr>
        <w:t xml:space="preserve">y </w:t>
      </w:r>
      <w:r w:rsidR="00A428AF">
        <w:rPr>
          <w:lang w:val="es-419"/>
        </w:rPr>
        <w:t>de 6° a 11  $17.000</w:t>
      </w:r>
    </w:p>
    <w:p w:rsidR="00A428AF" w:rsidRDefault="00A428AF" w:rsidP="00102458">
      <w:pPr>
        <w:spacing w:after="0" w:line="240" w:lineRule="auto"/>
        <w:jc w:val="both"/>
        <w:rPr>
          <w:lang w:val="es-419"/>
        </w:rPr>
      </w:pPr>
    </w:p>
    <w:p w:rsidR="00102458" w:rsidRDefault="00102458" w:rsidP="00102458">
      <w:pPr>
        <w:spacing w:after="0" w:line="240" w:lineRule="auto"/>
        <w:jc w:val="both"/>
        <w:rPr>
          <w:lang w:val="es-419"/>
        </w:rPr>
      </w:pPr>
      <w:r>
        <w:rPr>
          <w:lang w:val="es-419"/>
        </w:rPr>
        <w:t>Cordialmente,</w:t>
      </w:r>
    </w:p>
    <w:p w:rsidR="00102458" w:rsidRDefault="00102458" w:rsidP="00102458">
      <w:pPr>
        <w:spacing w:after="0" w:line="240" w:lineRule="auto"/>
        <w:jc w:val="both"/>
        <w:rPr>
          <w:lang w:val="es-419"/>
        </w:rPr>
      </w:pPr>
    </w:p>
    <w:p w:rsidR="00102458" w:rsidRDefault="00164516" w:rsidP="00102458">
      <w:pPr>
        <w:spacing w:after="0" w:line="240" w:lineRule="auto"/>
        <w:jc w:val="both"/>
        <w:rPr>
          <w:lang w:val="es-419"/>
        </w:rPr>
      </w:pPr>
      <w:r w:rsidRPr="00514005">
        <w:rPr>
          <w:noProof/>
          <w:lang w:val="es-CO" w:eastAsia="es-CO"/>
        </w:rPr>
        <w:drawing>
          <wp:inline distT="0" distB="0" distL="0" distR="0" wp14:anchorId="6EDDE26D" wp14:editId="51445B32">
            <wp:extent cx="2393315" cy="84645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315" cy="846455"/>
                    </a:xfrm>
                    <a:prstGeom prst="rect">
                      <a:avLst/>
                    </a:prstGeom>
                    <a:noFill/>
                    <a:ln>
                      <a:noFill/>
                    </a:ln>
                  </pic:spPr>
                </pic:pic>
              </a:graphicData>
            </a:graphic>
          </wp:inline>
        </w:drawing>
      </w:r>
    </w:p>
    <w:p w:rsidR="00102458" w:rsidRDefault="00102458" w:rsidP="00102458">
      <w:pPr>
        <w:spacing w:after="0" w:line="240" w:lineRule="auto"/>
        <w:jc w:val="both"/>
        <w:rPr>
          <w:lang w:val="es-419"/>
        </w:rPr>
      </w:pPr>
    </w:p>
    <w:p w:rsidR="00102458" w:rsidRPr="00164516" w:rsidRDefault="00164516" w:rsidP="00102458">
      <w:pPr>
        <w:spacing w:after="0" w:line="240" w:lineRule="auto"/>
        <w:jc w:val="both"/>
        <w:rPr>
          <w:b/>
          <w:lang w:val="es-419"/>
        </w:rPr>
      </w:pPr>
      <w:r w:rsidRPr="00164516">
        <w:rPr>
          <w:b/>
          <w:lang w:val="es-419"/>
        </w:rPr>
        <w:t>WILLIAM JAIR ROA CARRILLO</w:t>
      </w:r>
    </w:p>
    <w:p w:rsidR="00102458" w:rsidRPr="004E247B" w:rsidRDefault="00102458" w:rsidP="00102458">
      <w:pPr>
        <w:spacing w:after="0" w:line="240" w:lineRule="auto"/>
        <w:jc w:val="both"/>
        <w:rPr>
          <w:lang w:val="es-419"/>
        </w:rPr>
      </w:pPr>
      <w:r>
        <w:rPr>
          <w:lang w:val="es-419"/>
        </w:rPr>
        <w:t>Rector</w:t>
      </w:r>
    </w:p>
    <w:sectPr w:rsidR="00102458" w:rsidRPr="004E247B" w:rsidSect="008036E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7B"/>
    <w:rsid w:val="000730FC"/>
    <w:rsid w:val="00102458"/>
    <w:rsid w:val="00164516"/>
    <w:rsid w:val="002430DF"/>
    <w:rsid w:val="004E247B"/>
    <w:rsid w:val="00571A9A"/>
    <w:rsid w:val="00763737"/>
    <w:rsid w:val="008036E5"/>
    <w:rsid w:val="009E54E8"/>
    <w:rsid w:val="00A428AF"/>
    <w:rsid w:val="00AF72F0"/>
    <w:rsid w:val="00BE7BB1"/>
    <w:rsid w:val="00ED61DB"/>
    <w:rsid w:val="00EE5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2EF95-DC02-4D2C-B40A-5166F11D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4516"/>
    <w:rPr>
      <w:color w:val="0563C1" w:themeColor="hyperlink"/>
      <w:u w:val="single"/>
    </w:rPr>
  </w:style>
  <w:style w:type="paragraph" w:styleId="Textodeglobo">
    <w:name w:val="Balloon Text"/>
    <w:basedOn w:val="Normal"/>
    <w:link w:val="TextodegloboCar"/>
    <w:uiPriority w:val="99"/>
    <w:semiHidden/>
    <w:unhideWhenUsed/>
    <w:rsid w:val="00803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ndelrizzo@ninojesus20dejulio.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YENY ALEXANDRA</cp:lastModifiedBy>
  <cp:revision>3</cp:revision>
  <cp:lastPrinted>2021-04-27T21:12:00Z</cp:lastPrinted>
  <dcterms:created xsi:type="dcterms:W3CDTF">2021-01-28T21:33:00Z</dcterms:created>
  <dcterms:modified xsi:type="dcterms:W3CDTF">2021-04-27T21:12:00Z</dcterms:modified>
</cp:coreProperties>
</file>